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B4B" w:rsidRPr="00F47D77" w:rsidRDefault="008B2855" w:rsidP="00186B4B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>Приложение</w:t>
      </w:r>
      <w:r w:rsidR="00186B4B" w:rsidRPr="00F47D77">
        <w:rPr>
          <w:rFonts w:ascii="Times New Roman" w:hAnsi="Times New Roman" w:cs="Times New Roman"/>
          <w:i/>
        </w:rPr>
        <w:t xml:space="preserve"> к докладу  </w:t>
      </w:r>
    </w:p>
    <w:p w:rsidR="007E09E6" w:rsidRPr="00F47D77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заместителя начальника </w:t>
      </w:r>
    </w:p>
    <w:p w:rsidR="007E09E6" w:rsidRPr="00F47D77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отдела по организации правонарушений </w:t>
      </w:r>
    </w:p>
    <w:p w:rsidR="007E09E6" w:rsidRPr="00F47D77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администрации Ханты-Мансийского-района, </w:t>
      </w:r>
    </w:p>
    <w:p w:rsidR="008B2855" w:rsidRPr="00F47D77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секретаря Совета при главе Ханты-Мансийского района </w:t>
      </w:r>
    </w:p>
    <w:p w:rsidR="008B2855" w:rsidRPr="00F47D77" w:rsidRDefault="008B2855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 xml:space="preserve">по противодействию коррупции </w:t>
      </w:r>
    </w:p>
    <w:p w:rsidR="00186B4B" w:rsidRPr="00F47D77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F47D77">
        <w:rPr>
          <w:rFonts w:ascii="Times New Roman" w:hAnsi="Times New Roman" w:cs="Times New Roman"/>
          <w:i/>
        </w:rPr>
        <w:t>Бескоровайной Елены Николаевны</w:t>
      </w:r>
    </w:p>
    <w:p w:rsidR="008B2855" w:rsidRPr="00F47D77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</w:rPr>
      </w:pPr>
    </w:p>
    <w:p w:rsidR="00535D4C" w:rsidRDefault="00186B4B" w:rsidP="008B28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44F3">
        <w:rPr>
          <w:rFonts w:ascii="Times New Roman" w:hAnsi="Times New Roman" w:cs="Times New Roman"/>
          <w:b/>
          <w:sz w:val="24"/>
          <w:szCs w:val="24"/>
        </w:rPr>
        <w:t xml:space="preserve">Информация об исполнении решений </w:t>
      </w:r>
    </w:p>
    <w:p w:rsidR="008B2855" w:rsidRDefault="00AB4E65" w:rsidP="008B28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Межведомственного с</w:t>
      </w:r>
      <w:r w:rsidR="008B2855" w:rsidRPr="008B2855">
        <w:rPr>
          <w:rFonts w:ascii="Times New Roman" w:hAnsi="Times New Roman" w:cs="Times New Roman"/>
          <w:b/>
          <w:sz w:val="24"/>
          <w:szCs w:val="24"/>
        </w:rPr>
        <w:t xml:space="preserve">овета при главе Ханты-Мансийского района по противодействию коррупции </w:t>
      </w:r>
    </w:p>
    <w:p w:rsidR="00186B4B" w:rsidRPr="00AF44F3" w:rsidRDefault="00186B4B" w:rsidP="008B285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2117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8B2855">
        <w:rPr>
          <w:rFonts w:ascii="Times New Roman" w:hAnsi="Times New Roman" w:cs="Times New Roman"/>
          <w:b/>
          <w:sz w:val="24"/>
          <w:szCs w:val="24"/>
        </w:rPr>
        <w:t>27</w:t>
      </w:r>
      <w:r w:rsidR="00672117" w:rsidRPr="0067211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7D45">
        <w:rPr>
          <w:rFonts w:ascii="Times New Roman" w:hAnsi="Times New Roman" w:cs="Times New Roman"/>
          <w:b/>
          <w:sz w:val="24"/>
          <w:szCs w:val="24"/>
        </w:rPr>
        <w:t>декабря</w:t>
      </w:r>
      <w:r w:rsidR="00EF6086" w:rsidRPr="00672117">
        <w:rPr>
          <w:rFonts w:ascii="Times New Roman" w:hAnsi="Times New Roman" w:cs="Times New Roman"/>
          <w:b/>
          <w:sz w:val="24"/>
          <w:szCs w:val="24"/>
        </w:rPr>
        <w:t xml:space="preserve"> 2017</w:t>
      </w:r>
      <w:r w:rsidRPr="00672117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AF44F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14596" w:type="dxa"/>
        <w:tblLayout w:type="fixed"/>
        <w:tblLook w:val="04A0"/>
      </w:tblPr>
      <w:tblGrid>
        <w:gridCol w:w="704"/>
        <w:gridCol w:w="4394"/>
        <w:gridCol w:w="1435"/>
        <w:gridCol w:w="1418"/>
        <w:gridCol w:w="6645"/>
      </w:tblGrid>
      <w:tr w:rsidR="00186B4B" w:rsidRPr="001E06E6" w:rsidTr="00D17A8E">
        <w:trPr>
          <w:trHeight w:val="516"/>
        </w:trPr>
        <w:tc>
          <w:tcPr>
            <w:tcW w:w="704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№</w:t>
            </w:r>
            <w:proofErr w:type="spellStart"/>
            <w:proofErr w:type="gramStart"/>
            <w:r w:rsidRPr="001E06E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1E06E6">
              <w:rPr>
                <w:rFonts w:ascii="Times New Roman" w:hAnsi="Times New Roman" w:cs="Times New Roman"/>
              </w:rPr>
              <w:t>/</w:t>
            </w:r>
            <w:proofErr w:type="spellStart"/>
            <w:r w:rsidRPr="001E06E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394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Решение</w:t>
            </w:r>
          </w:p>
        </w:tc>
        <w:tc>
          <w:tcPr>
            <w:tcW w:w="1435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Плановый срок исполнения</w:t>
            </w:r>
          </w:p>
        </w:tc>
        <w:tc>
          <w:tcPr>
            <w:tcW w:w="1418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Состояние исполнения</w:t>
            </w:r>
          </w:p>
        </w:tc>
        <w:tc>
          <w:tcPr>
            <w:tcW w:w="6645" w:type="dxa"/>
            <w:vAlign w:val="center"/>
          </w:tcPr>
          <w:p w:rsidR="00186B4B" w:rsidRPr="001E06E6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Комментарий</w:t>
            </w:r>
          </w:p>
        </w:tc>
      </w:tr>
      <w:tr w:rsidR="00186B4B" w:rsidRPr="001E06E6" w:rsidTr="00D17A8E">
        <w:tc>
          <w:tcPr>
            <w:tcW w:w="14596" w:type="dxa"/>
            <w:gridSpan w:val="5"/>
          </w:tcPr>
          <w:p w:rsidR="00186B4B" w:rsidRPr="001E06E6" w:rsidRDefault="00557D45" w:rsidP="008B28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 xml:space="preserve">Протокол № </w:t>
            </w:r>
            <w:r w:rsidR="008B2855" w:rsidRPr="001E06E6">
              <w:rPr>
                <w:rFonts w:ascii="Times New Roman" w:hAnsi="Times New Roman" w:cs="Times New Roman"/>
                <w:b/>
              </w:rPr>
              <w:t>1</w:t>
            </w:r>
            <w:r w:rsidRPr="001E06E6">
              <w:rPr>
                <w:rFonts w:ascii="Times New Roman" w:hAnsi="Times New Roman" w:cs="Times New Roman"/>
                <w:b/>
              </w:rPr>
              <w:t xml:space="preserve"> от 2</w:t>
            </w:r>
            <w:r w:rsidR="008B2855" w:rsidRPr="001E06E6">
              <w:rPr>
                <w:rFonts w:ascii="Times New Roman" w:hAnsi="Times New Roman" w:cs="Times New Roman"/>
                <w:b/>
              </w:rPr>
              <w:t>7</w:t>
            </w:r>
            <w:r w:rsidRPr="001E06E6">
              <w:rPr>
                <w:rFonts w:ascii="Times New Roman" w:hAnsi="Times New Roman" w:cs="Times New Roman"/>
                <w:b/>
              </w:rPr>
              <w:t xml:space="preserve"> </w:t>
            </w:r>
            <w:r w:rsidR="008B2855" w:rsidRPr="001E06E6">
              <w:rPr>
                <w:rFonts w:ascii="Times New Roman" w:hAnsi="Times New Roman" w:cs="Times New Roman"/>
                <w:b/>
              </w:rPr>
              <w:t>дека</w:t>
            </w:r>
            <w:r w:rsidRPr="001E06E6">
              <w:rPr>
                <w:rFonts w:ascii="Times New Roman" w:hAnsi="Times New Roman" w:cs="Times New Roman"/>
                <w:b/>
              </w:rPr>
              <w:t>бря 201</w:t>
            </w:r>
            <w:r w:rsidR="00B10EFD" w:rsidRPr="001E06E6">
              <w:rPr>
                <w:rFonts w:ascii="Times New Roman" w:hAnsi="Times New Roman" w:cs="Times New Roman"/>
                <w:b/>
              </w:rPr>
              <w:t>6</w:t>
            </w:r>
            <w:r w:rsidRPr="001E06E6">
              <w:rPr>
                <w:rFonts w:ascii="Times New Roman" w:hAnsi="Times New Roman" w:cs="Times New Roman"/>
                <w:b/>
              </w:rPr>
              <w:t xml:space="preserve"> года</w:t>
            </w:r>
          </w:p>
        </w:tc>
      </w:tr>
      <w:tr w:rsidR="001E06E6" w:rsidRPr="001E06E6" w:rsidTr="00D17A8E">
        <w:tc>
          <w:tcPr>
            <w:tcW w:w="704" w:type="dxa"/>
          </w:tcPr>
          <w:p w:rsidR="001E06E6" w:rsidRPr="001E06E6" w:rsidRDefault="005D6124" w:rsidP="001E06E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3.2.1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Рекомендовать комитету по образованию администрации Ханты-Мансийского района: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При планировании и проведении мероприятий по правовому просвещению в сфере противодействия коррупции использовать различные формы их проведения, тематику мероприятий определять с учетом интересов обучающихся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25 декабря 2017 года</w:t>
            </w:r>
          </w:p>
        </w:tc>
        <w:tc>
          <w:tcPr>
            <w:tcW w:w="1418" w:type="dxa"/>
          </w:tcPr>
          <w:p w:rsidR="001E06E6" w:rsidRPr="001E06E6" w:rsidRDefault="001E06E6" w:rsidP="001E06E6"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В 2017 году с обучающимися по правовому просвещению в сфере противодействия коррупции проведены мероприятия в различных формах: классные часы, круглые столы, единые уроки, конкурсы рисунков.</w:t>
            </w:r>
          </w:p>
        </w:tc>
      </w:tr>
      <w:tr w:rsidR="001E06E6" w:rsidRPr="001E06E6" w:rsidTr="00D17A8E">
        <w:tc>
          <w:tcPr>
            <w:tcW w:w="704" w:type="dxa"/>
          </w:tcPr>
          <w:p w:rsidR="001E06E6" w:rsidRPr="001E06E6" w:rsidRDefault="001E06E6" w:rsidP="001E06E6">
            <w:pPr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3.2.2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Рекомендовать комитету по образованию администрации Ханты-Мансийского района: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Разработать планы правового просвещения учеников старших классов на 2017-2018 годы в сфере противодействия коррупции. Предусмотреть планами (по согласованию) участие в мероприятиях сотрудников Ханты-Мансийской межрайонной прокуратуры и следственного отдела следственного управления Следственного комитета РФ по Ханты - Мансийскому автономному округу – Югре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 xml:space="preserve">Продлен </w:t>
            </w:r>
          </w:p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 xml:space="preserve">до 28 сентября </w:t>
            </w:r>
          </w:p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2017 года</w:t>
            </w:r>
          </w:p>
        </w:tc>
        <w:tc>
          <w:tcPr>
            <w:tcW w:w="1418" w:type="dxa"/>
          </w:tcPr>
          <w:p w:rsidR="001E06E6" w:rsidRPr="001E06E6" w:rsidRDefault="001E06E6" w:rsidP="001E06E6"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 xml:space="preserve">На 2017-2018 учебный год разработан план правового просвещения обучающихся старших классов в сфере противодействия коррупции в рамках годового плана образовательных организаций с участием сотрудников различных ведомств, в том числе и сотрудников Ханты-Мансийской межрайонной прокуратуры и следственного отдела следственного управления Следственного комитета РФ по Ханты - Мансийскому автономному округу – Югре 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F579A" w:rsidRPr="001E06E6" w:rsidTr="00D17A8E">
        <w:tc>
          <w:tcPr>
            <w:tcW w:w="14596" w:type="dxa"/>
            <w:gridSpan w:val="5"/>
          </w:tcPr>
          <w:p w:rsidR="00DF579A" w:rsidRPr="001E06E6" w:rsidRDefault="00DF579A" w:rsidP="00DF579A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  <w:b/>
              </w:rPr>
              <w:t>Протокол № 1 от 28 июня 2017 года</w:t>
            </w:r>
          </w:p>
        </w:tc>
      </w:tr>
      <w:tr w:rsidR="00DF579A" w:rsidRPr="001E06E6" w:rsidTr="00D17A8E">
        <w:trPr>
          <w:trHeight w:val="1920"/>
        </w:trPr>
        <w:tc>
          <w:tcPr>
            <w:tcW w:w="704" w:type="dxa"/>
          </w:tcPr>
          <w:p w:rsidR="00DF579A" w:rsidRPr="001E06E6" w:rsidRDefault="00DF579A" w:rsidP="00DF579A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4394" w:type="dxa"/>
          </w:tcPr>
          <w:p w:rsidR="00DF579A" w:rsidRPr="001E06E6" w:rsidRDefault="00DF579A" w:rsidP="00DF579A">
            <w:pPr>
              <w:ind w:right="-1"/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 xml:space="preserve">Отраслевым (функциональным) органам администрации Ханты-Мансийского района: </w:t>
            </w:r>
          </w:p>
          <w:p w:rsidR="00DF579A" w:rsidRPr="001E06E6" w:rsidRDefault="00DF579A" w:rsidP="00DF579A">
            <w:pPr>
              <w:ind w:right="-1"/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</w:rPr>
              <w:t>На постоянной основе в работе с предпринимателями информировать их о способах обращений о нарушениях их прав и об органах, уполномоченных рассматривать их обращения. Информацию о проведенной работе направить в отдел по организации профилактики правонарушений.</w:t>
            </w:r>
          </w:p>
        </w:tc>
        <w:tc>
          <w:tcPr>
            <w:tcW w:w="1435" w:type="dxa"/>
          </w:tcPr>
          <w:p w:rsidR="00DF579A" w:rsidRPr="001E06E6" w:rsidRDefault="00DF579A" w:rsidP="00DF579A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1 ноября</w:t>
            </w:r>
          </w:p>
          <w:p w:rsidR="00DF579A" w:rsidRPr="001E06E6" w:rsidRDefault="00DF579A" w:rsidP="00DF579A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 xml:space="preserve">2017 года </w:t>
            </w:r>
          </w:p>
        </w:tc>
        <w:tc>
          <w:tcPr>
            <w:tcW w:w="1418" w:type="dxa"/>
          </w:tcPr>
          <w:p w:rsidR="00DF579A" w:rsidRPr="001E06E6" w:rsidRDefault="00DF579A" w:rsidP="00DF579A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DF579A" w:rsidRPr="001E06E6" w:rsidRDefault="00DF579A" w:rsidP="00DF579A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 xml:space="preserve">Информация о способах обращений, в случае нарушения их прав доведена до субъектов малого предпринимательства, осуществляющих деятельность на территории Ханты-Мансийского района </w:t>
            </w:r>
            <w:r w:rsidR="00F72328">
              <w:rPr>
                <w:rFonts w:ascii="Times New Roman" w:hAnsi="Times New Roman" w:cs="Times New Roman"/>
              </w:rPr>
              <w:t>,</w:t>
            </w:r>
            <w:r w:rsidRPr="001E06E6">
              <w:rPr>
                <w:rFonts w:ascii="Times New Roman" w:hAnsi="Times New Roman" w:cs="Times New Roman"/>
              </w:rPr>
              <w:t>26 мая 2017 года на заседании Совета по развитию малого и среднего предпринимательства при администрации Ханты-Мансийского района, в рамках которого был рассмотрен вопрос о механизме взаимодействия субъектов малого предпринимательства с уполномоченным по защите прав предпринимателей Ханты-Мансийского автономного округа-Югры (далее - Уполномоченный).</w:t>
            </w:r>
          </w:p>
          <w:p w:rsidR="00DF579A" w:rsidRPr="001E06E6" w:rsidRDefault="00DF579A" w:rsidP="00DF579A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Информация об общественном представителе, с указанием дней и часов приема субъектов малого предпринимательства размещена на официальном сайте администрации Ханты-Мансийского района: в разде</w:t>
            </w:r>
            <w:r w:rsidR="00F72328">
              <w:rPr>
                <w:rFonts w:ascii="Times New Roman" w:hAnsi="Times New Roman" w:cs="Times New Roman"/>
              </w:rPr>
              <w:t xml:space="preserve">ле «Новости» от 22.11.2017, </w:t>
            </w:r>
            <w:r w:rsidR="00F72328" w:rsidRPr="001E06E6">
              <w:rPr>
                <w:rFonts w:ascii="Times New Roman" w:hAnsi="Times New Roman" w:cs="Times New Roman"/>
              </w:rPr>
              <w:t xml:space="preserve">в газете «Наш район» </w:t>
            </w:r>
            <w:r w:rsidR="00F72328">
              <w:rPr>
                <w:rFonts w:ascii="Times New Roman" w:hAnsi="Times New Roman" w:cs="Times New Roman"/>
              </w:rPr>
              <w:t>23.11.</w:t>
            </w:r>
            <w:r w:rsidR="00F72328" w:rsidRPr="001E06E6">
              <w:rPr>
                <w:rFonts w:ascii="Times New Roman" w:hAnsi="Times New Roman" w:cs="Times New Roman"/>
              </w:rPr>
              <w:t xml:space="preserve">2017 </w:t>
            </w:r>
            <w:r w:rsidR="00F72328">
              <w:rPr>
                <w:rFonts w:ascii="Times New Roman" w:hAnsi="Times New Roman" w:cs="Times New Roman"/>
              </w:rPr>
              <w:t>выпуск № 46, а также на сайте администрации Ханты-Мансийского района</w:t>
            </w:r>
            <w:r w:rsidRPr="001E06E6">
              <w:rPr>
                <w:rFonts w:ascii="Times New Roman" w:hAnsi="Times New Roman" w:cs="Times New Roman"/>
              </w:rPr>
              <w:t xml:space="preserve"> в разделе </w:t>
            </w:r>
            <w:r w:rsidR="00F72328">
              <w:rPr>
                <w:rFonts w:ascii="Times New Roman" w:hAnsi="Times New Roman" w:cs="Times New Roman"/>
              </w:rPr>
              <w:t>«</w:t>
            </w:r>
            <w:r w:rsidRPr="001E06E6">
              <w:rPr>
                <w:rFonts w:ascii="Times New Roman" w:hAnsi="Times New Roman" w:cs="Times New Roman"/>
              </w:rPr>
              <w:t>Экономическое разви</w:t>
            </w:r>
            <w:r w:rsidR="00F72328">
              <w:rPr>
                <w:rFonts w:ascii="Times New Roman" w:hAnsi="Times New Roman" w:cs="Times New Roman"/>
              </w:rPr>
              <w:t>т</w:t>
            </w:r>
            <w:r w:rsidRPr="001E06E6">
              <w:rPr>
                <w:rFonts w:ascii="Times New Roman" w:hAnsi="Times New Roman" w:cs="Times New Roman"/>
              </w:rPr>
              <w:t>ие</w:t>
            </w:r>
            <w:r w:rsidR="00F72328">
              <w:rPr>
                <w:rFonts w:ascii="Times New Roman" w:hAnsi="Times New Roman" w:cs="Times New Roman"/>
              </w:rPr>
              <w:t xml:space="preserve">» </w:t>
            </w:r>
            <w:r w:rsidRPr="001E06E6">
              <w:rPr>
                <w:rFonts w:ascii="Times New Roman" w:hAnsi="Times New Roman" w:cs="Times New Roman"/>
              </w:rPr>
              <w:t>/</w:t>
            </w:r>
            <w:r w:rsidR="00F72328">
              <w:rPr>
                <w:rFonts w:ascii="Times New Roman" w:hAnsi="Times New Roman" w:cs="Times New Roman"/>
              </w:rPr>
              <w:t xml:space="preserve"> </w:t>
            </w:r>
            <w:r w:rsidRPr="001E06E6">
              <w:rPr>
                <w:rFonts w:ascii="Times New Roman" w:hAnsi="Times New Roman" w:cs="Times New Roman"/>
              </w:rPr>
              <w:t xml:space="preserve">Малое </w:t>
            </w:r>
            <w:proofErr w:type="spellStart"/>
            <w:r w:rsidRPr="001E06E6">
              <w:rPr>
                <w:rFonts w:ascii="Times New Roman" w:hAnsi="Times New Roman" w:cs="Times New Roman"/>
              </w:rPr>
              <w:t>предпринимательсгво</w:t>
            </w:r>
            <w:proofErr w:type="spellEnd"/>
            <w:r w:rsidR="00F72328">
              <w:rPr>
                <w:rFonts w:ascii="Times New Roman" w:hAnsi="Times New Roman" w:cs="Times New Roman"/>
              </w:rPr>
              <w:t xml:space="preserve"> </w:t>
            </w:r>
            <w:r w:rsidRPr="001E06E6">
              <w:rPr>
                <w:rFonts w:ascii="Times New Roman" w:hAnsi="Times New Roman" w:cs="Times New Roman"/>
              </w:rPr>
              <w:t>/</w:t>
            </w:r>
            <w:r w:rsidR="00F72328">
              <w:rPr>
                <w:rFonts w:ascii="Times New Roman" w:hAnsi="Times New Roman" w:cs="Times New Roman"/>
              </w:rPr>
              <w:t xml:space="preserve"> </w:t>
            </w:r>
            <w:r w:rsidRPr="001E06E6">
              <w:rPr>
                <w:rFonts w:ascii="Times New Roman" w:hAnsi="Times New Roman" w:cs="Times New Roman"/>
              </w:rPr>
              <w:t>Общественный представитель Уполномоченного по защите прав предпринимателей от Ханты-Мансийского района; «Экономическое</w:t>
            </w:r>
            <w:r w:rsidRPr="001E06E6">
              <w:rPr>
                <w:rFonts w:ascii="Times New Roman" w:hAnsi="Times New Roman" w:cs="Times New Roman"/>
              </w:rPr>
              <w:tab/>
              <w:t>развитие/Малое</w:t>
            </w:r>
          </w:p>
          <w:p w:rsidR="00DF579A" w:rsidRPr="001E06E6" w:rsidRDefault="00DF579A" w:rsidP="00DF579A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предпринимательство/Уполномоченный по защите прав предпринимателей.</w:t>
            </w:r>
          </w:p>
        </w:tc>
      </w:tr>
      <w:tr w:rsidR="001E06E6" w:rsidRPr="001E06E6" w:rsidTr="001223C9">
        <w:trPr>
          <w:trHeight w:val="985"/>
        </w:trPr>
        <w:tc>
          <w:tcPr>
            <w:tcW w:w="70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ind w:right="-1"/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Отделу кадровой работы и муниципальной службы администрации Ханты-Мансийского района, кадровым службам администраций сельских поселений:</w:t>
            </w:r>
          </w:p>
          <w:p w:rsidR="001E06E6" w:rsidRPr="001E06E6" w:rsidRDefault="001E06E6" w:rsidP="001E06E6">
            <w:pPr>
              <w:ind w:right="-1"/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Продолжить работу по предъявлению в установленном законом порядке квалификационных требований к гражданам, претендующим на замещение муниципальных должностей и должностей муниципальной службы, а также проверке в установленном порядке сведений, представляемых указанными гражданами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20 декабря 2017 года</w:t>
            </w:r>
          </w:p>
        </w:tc>
        <w:tc>
          <w:tcPr>
            <w:tcW w:w="1418" w:type="dxa"/>
          </w:tcPr>
          <w:p w:rsidR="001E06E6" w:rsidRPr="001E06E6" w:rsidRDefault="001E06E6" w:rsidP="001E06E6">
            <w:pPr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1E06E6" w:rsidRDefault="001223C9" w:rsidP="001223C9">
            <w:pPr>
              <w:jc w:val="both"/>
              <w:rPr>
                <w:rFonts w:ascii="Times New Roman" w:hAnsi="Times New Roman" w:cs="Times New Roman"/>
              </w:rPr>
            </w:pPr>
            <w:r w:rsidRPr="001223C9">
              <w:rPr>
                <w:rFonts w:ascii="Times New Roman" w:hAnsi="Times New Roman" w:cs="Times New Roman"/>
              </w:rPr>
              <w:t xml:space="preserve">Кадровыми службами </w:t>
            </w:r>
            <w:r>
              <w:rPr>
                <w:rFonts w:ascii="Times New Roman" w:hAnsi="Times New Roman" w:cs="Times New Roman"/>
              </w:rPr>
              <w:t>на</w:t>
            </w:r>
            <w:r w:rsidR="001E06E6" w:rsidRPr="001223C9">
              <w:rPr>
                <w:rFonts w:ascii="Times New Roman" w:hAnsi="Times New Roman" w:cs="Times New Roman"/>
              </w:rPr>
              <w:t xml:space="preserve"> </w:t>
            </w:r>
            <w:r w:rsidR="001E06E6" w:rsidRPr="001E06E6">
              <w:rPr>
                <w:rFonts w:ascii="Times New Roman" w:hAnsi="Times New Roman" w:cs="Times New Roman"/>
              </w:rPr>
              <w:t>постоянной основе осуществляется работа по предъявлению в установленном порядке квалификационных требований к гражданам, претендующим на замещение муниципальных должностей и должностей муниципальной службы, а также проверке в установленном порядке сведений, представляемых указанными гражданами.</w:t>
            </w:r>
          </w:p>
          <w:p w:rsidR="001223C9" w:rsidRPr="001E06E6" w:rsidRDefault="001223C9" w:rsidP="000947A8">
            <w:pPr>
              <w:jc w:val="both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1E06E6" w:rsidRPr="001E06E6" w:rsidTr="00D17A8E">
        <w:tc>
          <w:tcPr>
            <w:tcW w:w="70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2.3.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Отделу кадровой работы и муниципальной службы администрации Ханты-Мансийского района: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Осуществить выездные проверки кадровой работы администраций сельских поселений Кедровый и Сибирский по реализации требований, установленных Федеральным законом № 273-ФЗ «О противодействии коррупции»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20 декабря 2017 года</w:t>
            </w:r>
          </w:p>
        </w:tc>
        <w:tc>
          <w:tcPr>
            <w:tcW w:w="1418" w:type="dxa"/>
          </w:tcPr>
          <w:p w:rsidR="00F47D77" w:rsidRPr="00F47D77" w:rsidRDefault="00F47D77" w:rsidP="005D6124">
            <w:pPr>
              <w:jc w:val="center"/>
              <w:rPr>
                <w:rFonts w:ascii="Times New Roman" w:hAnsi="Times New Roman" w:cs="Times New Roman"/>
              </w:rPr>
            </w:pPr>
            <w:r w:rsidRPr="00F47D77">
              <w:rPr>
                <w:rFonts w:ascii="Times New Roman" w:hAnsi="Times New Roman" w:cs="Times New Roman"/>
              </w:rPr>
              <w:t>Не исполнено</w:t>
            </w:r>
          </w:p>
          <w:p w:rsidR="00F47D77" w:rsidRPr="00F47D77" w:rsidRDefault="00F47D77" w:rsidP="005D6124">
            <w:pPr>
              <w:jc w:val="center"/>
              <w:rPr>
                <w:rFonts w:ascii="Times New Roman" w:hAnsi="Times New Roman" w:cs="Times New Roman"/>
              </w:rPr>
            </w:pPr>
            <w:r w:rsidRPr="00F47D77">
              <w:rPr>
                <w:rFonts w:ascii="Times New Roman" w:hAnsi="Times New Roman" w:cs="Times New Roman"/>
              </w:rPr>
              <w:t>оставить на контроле и срок</w:t>
            </w:r>
          </w:p>
          <w:p w:rsidR="00F47D77" w:rsidRDefault="005D6124" w:rsidP="005D61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исполнения </w:t>
            </w:r>
            <w:r w:rsidR="00F47D77">
              <w:rPr>
                <w:rFonts w:ascii="Times New Roman" w:hAnsi="Times New Roman" w:cs="Times New Roman"/>
              </w:rPr>
              <w:t>продлить</w:t>
            </w:r>
          </w:p>
          <w:p w:rsidR="001E06E6" w:rsidRPr="001E06E6" w:rsidRDefault="005D6124" w:rsidP="005D612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30 марта 2018 года</w:t>
            </w:r>
          </w:p>
        </w:tc>
        <w:tc>
          <w:tcPr>
            <w:tcW w:w="6645" w:type="dxa"/>
          </w:tcPr>
          <w:p w:rsidR="000629BF" w:rsidRPr="000629BF" w:rsidRDefault="00F47D77" w:rsidP="000947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1E06E6">
              <w:rPr>
                <w:rFonts w:ascii="Times New Roman" w:hAnsi="Times New Roman" w:cs="Times New Roman"/>
              </w:rPr>
              <w:t>С целью оказания методической помощи в реализации требований, установленных Федеральным законом №</w:t>
            </w:r>
            <w:r>
              <w:rPr>
                <w:rFonts w:ascii="Times New Roman" w:hAnsi="Times New Roman" w:cs="Times New Roman"/>
              </w:rPr>
              <w:t> </w:t>
            </w:r>
            <w:r w:rsidRPr="001E06E6">
              <w:rPr>
                <w:rFonts w:ascii="Times New Roman" w:hAnsi="Times New Roman" w:cs="Times New Roman"/>
              </w:rPr>
              <w:t xml:space="preserve">273-ФЗ «О противодействии коррупции» </w:t>
            </w:r>
            <w:r>
              <w:rPr>
                <w:rFonts w:ascii="Times New Roman" w:hAnsi="Times New Roman" w:cs="Times New Roman"/>
              </w:rPr>
              <w:t xml:space="preserve">осуществить </w:t>
            </w:r>
            <w:r w:rsidRPr="001E06E6">
              <w:rPr>
                <w:rFonts w:ascii="Times New Roman" w:hAnsi="Times New Roman" w:cs="Times New Roman"/>
              </w:rPr>
              <w:t>выезды в сельские поселения Кедровый и Сибирский, которые были запланированы на 4 квартал 2017 года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0629BF" w:rsidRPr="000629BF" w:rsidRDefault="000629BF" w:rsidP="000629BF">
            <w:pPr>
              <w:jc w:val="both"/>
              <w:rPr>
                <w:rFonts w:ascii="Times New Roman" w:hAnsi="Times New Roman" w:cs="Times New Roman"/>
              </w:rPr>
            </w:pPr>
            <w:r w:rsidRPr="00F47D77">
              <w:rPr>
                <w:rFonts w:ascii="Times New Roman" w:hAnsi="Times New Roman" w:cs="Times New Roman"/>
                <w:b/>
              </w:rPr>
              <w:t>Ответ</w:t>
            </w:r>
            <w:r>
              <w:rPr>
                <w:rFonts w:ascii="Times New Roman" w:hAnsi="Times New Roman" w:cs="Times New Roman"/>
              </w:rPr>
              <w:t xml:space="preserve"> (от 24.12.2017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исх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52/12) о</w:t>
            </w:r>
            <w:r w:rsidRPr="000629BF">
              <w:rPr>
                <w:rFonts w:ascii="Times New Roman" w:hAnsi="Times New Roman" w:cs="Times New Roman"/>
              </w:rPr>
              <w:t>тдел</w:t>
            </w:r>
            <w:r>
              <w:rPr>
                <w:rFonts w:ascii="Times New Roman" w:hAnsi="Times New Roman" w:cs="Times New Roman"/>
              </w:rPr>
              <w:t>а</w:t>
            </w:r>
            <w:r w:rsidRPr="000629BF">
              <w:rPr>
                <w:rFonts w:ascii="Times New Roman" w:hAnsi="Times New Roman" w:cs="Times New Roman"/>
              </w:rPr>
              <w:t xml:space="preserve"> кадровой работы и муниципальной службы администрации Ханты-Мансийского района:</w:t>
            </w:r>
          </w:p>
          <w:p w:rsidR="001E06E6" w:rsidRPr="001E06E6" w:rsidRDefault="00F47D77" w:rsidP="00F47D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</w:t>
            </w:r>
            <w:r w:rsidR="001E06E6" w:rsidRPr="001E06E6">
              <w:rPr>
                <w:rFonts w:ascii="Times New Roman" w:hAnsi="Times New Roman" w:cs="Times New Roman"/>
              </w:rPr>
              <w:t xml:space="preserve"> оказани</w:t>
            </w:r>
            <w:r>
              <w:rPr>
                <w:rFonts w:ascii="Times New Roman" w:hAnsi="Times New Roman" w:cs="Times New Roman"/>
              </w:rPr>
              <w:t>ю</w:t>
            </w:r>
            <w:r w:rsidR="001E06E6" w:rsidRPr="001E06E6">
              <w:rPr>
                <w:rFonts w:ascii="Times New Roman" w:hAnsi="Times New Roman" w:cs="Times New Roman"/>
              </w:rPr>
              <w:t xml:space="preserve"> методической помощи в реализации требований, установленных Федеральным законом № 273-ФЗ «О противодействии коррупции» выезды в сельские поселения Кедровый и Сибирский, которые были запланированы на 4 квартал 2017 года, не были осуществлены по причине отсутствия транспортной доступности из-за теплых  погодных условий (отсутствие зимников). Проведение данных мероприятий планируется на 1 квартал 2018 года.</w:t>
            </w:r>
          </w:p>
        </w:tc>
      </w:tr>
      <w:tr w:rsidR="001E06E6" w:rsidRPr="001E06E6" w:rsidTr="00D17A8E">
        <w:tc>
          <w:tcPr>
            <w:tcW w:w="70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Отраслевым (функциональным) органам администрации Ханты-Мансийского района, осуществляющим функции и полномочия учредителя в отношении муниципальных организаций Ханты-Мансийского района: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Принять дополнительные меры по организации и осуществлении планомерного контроля за состоянием работы по противодействию коррупции в подведомственных организациях и ее результативностью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20 октября 2017 года</w:t>
            </w:r>
          </w:p>
        </w:tc>
        <w:tc>
          <w:tcPr>
            <w:tcW w:w="1418" w:type="dxa"/>
          </w:tcPr>
          <w:p w:rsidR="001E06E6" w:rsidRPr="001E06E6" w:rsidRDefault="001E06E6" w:rsidP="001E06E6">
            <w:pPr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В части принятия дополнительных мер по организации и осуществлению планомерного контроля за состоянием работы по противодействию коррупции в подведомственных организациях назначены ответственные лица за разработку и принятие мер по противодействию коррупции. Разработаны Кодекс этики и служебного поведения работников предприятия; Положение о конфликте интересов, Положение информирования работниками работодателя о случаях склонения их к совершению коррупционных правонарушений и порядке рассмотрения таких сообщений.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Учреждениями и организациями организовано размещение на официальных сайтах информации антикоррупционного характера и нормативной базы в сфере противодействия коррупции; проведение совещаний с сотрудниками по вопросам противодействия коррупции и изучению законодательства Российской Федерации о противодействии коррупции.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В части реализации меры по предупреждению коррупции в виде осуществления сотрудничества с правоохранительными органами, своевременно предоставляются ответы и копии документов, запрашиваемых правоохранительными органами в рамках проводимых проверок о выявлении фактов коррупционных правонарушений.</w:t>
            </w:r>
          </w:p>
          <w:p w:rsidR="001E06E6" w:rsidRPr="001E06E6" w:rsidRDefault="001E06E6" w:rsidP="00822ADC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В должностные инструкции руководителей учреждений внесены дополнение о персональной ответственности за состояние антикоррупционной работы в части обеспечения полного и своевременного принятия мер и проведения мероприятий по противодействию коррупции</w:t>
            </w:r>
            <w:r w:rsidR="001223C9">
              <w:rPr>
                <w:rFonts w:ascii="Times New Roman" w:hAnsi="Times New Roman" w:cs="Times New Roman"/>
              </w:rPr>
              <w:t>.</w:t>
            </w:r>
            <w:r w:rsidRPr="001E06E6">
              <w:rPr>
                <w:rFonts w:ascii="Times New Roman" w:hAnsi="Times New Roman" w:cs="Times New Roman"/>
              </w:rPr>
              <w:t xml:space="preserve"> </w:t>
            </w:r>
            <w:r w:rsidR="00822ADC" w:rsidRPr="001E06E6">
              <w:rPr>
                <w:rFonts w:ascii="Times New Roman" w:hAnsi="Times New Roman" w:cs="Times New Roman"/>
              </w:rPr>
              <w:t>В трудовые договора с работниками внесено изменение в части установления обязанности соблюдения антикоррупционных ограничений.</w:t>
            </w:r>
            <w:r w:rsidR="00822ADC">
              <w:rPr>
                <w:rFonts w:ascii="Times New Roman" w:hAnsi="Times New Roman" w:cs="Times New Roman"/>
              </w:rPr>
              <w:t xml:space="preserve"> </w:t>
            </w:r>
            <w:r w:rsidR="00822ADC" w:rsidRPr="001E06E6">
              <w:rPr>
                <w:rFonts w:ascii="Times New Roman" w:hAnsi="Times New Roman" w:cs="Times New Roman"/>
              </w:rPr>
              <w:t>С работниками учреждени</w:t>
            </w:r>
            <w:r w:rsidR="00822ADC">
              <w:rPr>
                <w:rFonts w:ascii="Times New Roman" w:hAnsi="Times New Roman" w:cs="Times New Roman"/>
              </w:rPr>
              <w:t>й</w:t>
            </w:r>
            <w:r w:rsidR="00822ADC" w:rsidRPr="001E06E6">
              <w:rPr>
                <w:rFonts w:ascii="Times New Roman" w:hAnsi="Times New Roman" w:cs="Times New Roman"/>
              </w:rPr>
              <w:t xml:space="preserve"> регулярно проводится разъяснительная работа, направленная на предотвращение коррупционных правонарушений.</w:t>
            </w:r>
          </w:p>
        </w:tc>
      </w:tr>
      <w:tr w:rsidR="001E06E6" w:rsidRPr="001E06E6" w:rsidTr="00D17A8E">
        <w:tc>
          <w:tcPr>
            <w:tcW w:w="70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3.1.2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Отраслевым (функциональным) органам администрации Ханты-Мансийского района, осуществляющим функции и полномочия учредителя в отношении муниципальных организаций Ханты-Мансийского района: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Рассмотреть возможность проведения проверочных мероприятий на предмет наличия налоговой задолженности через сайт Федеральной службы судебных приставов РФ на вновь принимаемых на работу руководителей подведомственных организаций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30 декабря 2017 года.</w:t>
            </w:r>
          </w:p>
        </w:tc>
        <w:tc>
          <w:tcPr>
            <w:tcW w:w="1418" w:type="dxa"/>
          </w:tcPr>
          <w:p w:rsidR="001E06E6" w:rsidRPr="001E06E6" w:rsidRDefault="001E06E6" w:rsidP="001E06E6">
            <w:pPr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1E06E6" w:rsidRPr="001E06E6" w:rsidRDefault="009259ED" w:rsidP="0009302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сф</w:t>
            </w:r>
            <w:r w:rsidR="001E06E6" w:rsidRPr="001E06E6">
              <w:rPr>
                <w:rFonts w:ascii="Times New Roman" w:hAnsi="Times New Roman" w:cs="Times New Roman"/>
              </w:rPr>
              <w:t>ормирован</w:t>
            </w:r>
            <w:r>
              <w:rPr>
                <w:rFonts w:ascii="Times New Roman" w:hAnsi="Times New Roman" w:cs="Times New Roman"/>
              </w:rPr>
              <w:t>ному</w:t>
            </w:r>
            <w:r w:rsidR="001E06E6" w:rsidRPr="001E06E6">
              <w:rPr>
                <w:rFonts w:ascii="Times New Roman" w:hAnsi="Times New Roman" w:cs="Times New Roman"/>
              </w:rPr>
              <w:t xml:space="preserve"> запрос</w:t>
            </w:r>
            <w:r>
              <w:rPr>
                <w:rFonts w:ascii="Times New Roman" w:hAnsi="Times New Roman" w:cs="Times New Roman"/>
              </w:rPr>
              <w:t>у</w:t>
            </w:r>
            <w:r w:rsidR="001E06E6" w:rsidRPr="001E06E6">
              <w:rPr>
                <w:rFonts w:ascii="Times New Roman" w:hAnsi="Times New Roman" w:cs="Times New Roman"/>
              </w:rPr>
              <w:t xml:space="preserve"> на сайте Федеральной службы судебных приставов, а также сайте </w:t>
            </w:r>
            <w:proofErr w:type="spellStart"/>
            <w:r w:rsidR="001E06E6" w:rsidRPr="001E06E6">
              <w:rPr>
                <w:rFonts w:ascii="Times New Roman" w:hAnsi="Times New Roman" w:cs="Times New Roman"/>
              </w:rPr>
              <w:t>Госналоги</w:t>
            </w:r>
            <w:proofErr w:type="spellEnd"/>
            <w:r w:rsidR="001E06E6" w:rsidRPr="001E06E6">
              <w:rPr>
                <w:rFonts w:ascii="Times New Roman" w:hAnsi="Times New Roman" w:cs="Times New Roman"/>
              </w:rPr>
              <w:t xml:space="preserve"> в отношении </w:t>
            </w:r>
            <w:r>
              <w:rPr>
                <w:rFonts w:ascii="Times New Roman" w:hAnsi="Times New Roman" w:cs="Times New Roman"/>
              </w:rPr>
              <w:t xml:space="preserve">вновь принятого начальника учреждения МКУ </w:t>
            </w:r>
            <w:proofErr w:type="spellStart"/>
            <w:r>
              <w:rPr>
                <w:rFonts w:ascii="Times New Roman" w:hAnsi="Times New Roman" w:cs="Times New Roman"/>
              </w:rPr>
              <w:t>УКСиР</w:t>
            </w:r>
            <w:proofErr w:type="spellEnd"/>
            <w:r w:rsidR="001E06E6" w:rsidRPr="001E06E6">
              <w:rPr>
                <w:rFonts w:ascii="Times New Roman" w:hAnsi="Times New Roman" w:cs="Times New Roman"/>
              </w:rPr>
              <w:t xml:space="preserve"> задолженность не выявлена.</w:t>
            </w:r>
          </w:p>
        </w:tc>
      </w:tr>
      <w:tr w:rsidR="001E06E6" w:rsidRPr="001E06E6" w:rsidTr="00D17A8E">
        <w:tc>
          <w:tcPr>
            <w:tcW w:w="704" w:type="dxa"/>
          </w:tcPr>
          <w:p w:rsidR="001E06E6" w:rsidRPr="001E06E6" w:rsidRDefault="00FD7B15" w:rsidP="001E06E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3.2.1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Департаменту строительства, архитектуры и ЖКХ администрации района, департаменту имущественных и земельных отношений, комитету экономической политики администрации района:</w:t>
            </w:r>
          </w:p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Для решения вопроса юридического сопровождения при согласовании крупных сделок, заключаемых с подведомственными предприятиями, принять дополнительные меры по организации и осуществлению планомерного контроля по противодействию коррупции в подведомственных организациях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1 ноября 2017 года</w:t>
            </w:r>
          </w:p>
        </w:tc>
        <w:tc>
          <w:tcPr>
            <w:tcW w:w="1418" w:type="dxa"/>
          </w:tcPr>
          <w:p w:rsidR="001E06E6" w:rsidRPr="001E06E6" w:rsidRDefault="001E06E6" w:rsidP="001E06E6">
            <w:pPr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C64684">
              <w:rPr>
                <w:rFonts w:ascii="Times New Roman" w:hAnsi="Times New Roman" w:cs="Times New Roman"/>
              </w:rPr>
              <w:t xml:space="preserve">Департаментом строительства, </w:t>
            </w:r>
            <w:r w:rsidRPr="001E06E6">
              <w:rPr>
                <w:rFonts w:ascii="Times New Roman" w:hAnsi="Times New Roman" w:cs="Times New Roman"/>
              </w:rPr>
              <w:t>архитектуры и ЖКХ письмом от 06.07.2017 №</w:t>
            </w:r>
            <w:r w:rsidR="00C64684">
              <w:rPr>
                <w:rFonts w:ascii="Times New Roman" w:hAnsi="Times New Roman" w:cs="Times New Roman"/>
              </w:rPr>
              <w:t xml:space="preserve"> </w:t>
            </w:r>
            <w:r w:rsidRPr="001E06E6">
              <w:rPr>
                <w:rFonts w:ascii="Times New Roman" w:hAnsi="Times New Roman" w:cs="Times New Roman"/>
              </w:rPr>
              <w:t>исх-4222/17-0-0 направлялась запрашиваемая информация о принятии дополнительных мер по организации и осуществлению планомерного контроля по противодействию коррупции в подведомственных организациях в части решения вопроса юридического сопровождения при согласовании крупных сделок, заключаемых с подведомственным предприятием. В дополнение к ранее направленной информации, МП «ЖЭК-3» проинформировало, что по состоянию на 20 октября 2017 года в 2017 году крупных сделок в предприятии не было.</w:t>
            </w:r>
          </w:p>
          <w:p w:rsidR="001E06E6" w:rsidRPr="001E06E6" w:rsidRDefault="00093022" w:rsidP="00093022">
            <w:pPr>
              <w:jc w:val="both"/>
              <w:rPr>
                <w:rFonts w:ascii="Times New Roman" w:hAnsi="Times New Roman" w:cs="Times New Roman"/>
                <w:highlight w:val="gree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1E06E6" w:rsidRPr="001E06E6">
              <w:rPr>
                <w:rFonts w:ascii="Times New Roman" w:hAnsi="Times New Roman" w:cs="Times New Roman"/>
              </w:rPr>
              <w:t xml:space="preserve"> оперативном подчинении комитета экономической политики администрации района (далее - Комитет) находится муниципальное автономное учреждение «Организационно-методический центр» (далее - МАУ «ОМЦ»).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E06E6" w:rsidRPr="001E06E6">
              <w:rPr>
                <w:rFonts w:ascii="Times New Roman" w:hAnsi="Times New Roman" w:cs="Times New Roman"/>
              </w:rPr>
              <w:t>Распоряжением администрации Ханты-Мансийского района от 29.08.2017 № 880-р утвержден состав на</w:t>
            </w:r>
            <w:r>
              <w:rPr>
                <w:rFonts w:ascii="Times New Roman" w:hAnsi="Times New Roman" w:cs="Times New Roman"/>
              </w:rPr>
              <w:t xml:space="preserve">блюдательного совета МАУ «ОМЦ». </w:t>
            </w:r>
            <w:r w:rsidR="001E06E6" w:rsidRPr="001E06E6">
              <w:rPr>
                <w:rFonts w:ascii="Times New Roman" w:hAnsi="Times New Roman" w:cs="Times New Roman"/>
              </w:rPr>
              <w:t xml:space="preserve">В соответствии с пунктами 9, 10 части 1 статьи 11 Федерального закона от 27.10.20016 </w:t>
            </w:r>
            <w:r>
              <w:rPr>
                <w:rFonts w:ascii="Times New Roman" w:hAnsi="Times New Roman" w:cs="Times New Roman"/>
              </w:rPr>
              <w:t xml:space="preserve">                          </w:t>
            </w:r>
            <w:r w:rsidR="001E06E6" w:rsidRPr="001E06E6">
              <w:rPr>
                <w:rFonts w:ascii="Times New Roman" w:hAnsi="Times New Roman" w:cs="Times New Roman"/>
              </w:rPr>
              <w:t>№ 174-ФЗ «Об автономных учреждениях» Положением о наблюдательном совете, Уставом МАУ «ОМЦ» предусмотрены меры по организации и осуществлению контроля при совершении крупных сделок, а также сделок, в совершении которых имеется заинтересованность. В период с января 2017 года и по сегодняшний день крупные сделки МАУ «ОМЦ» не совершались.</w:t>
            </w:r>
          </w:p>
        </w:tc>
      </w:tr>
      <w:tr w:rsidR="001E06E6" w:rsidRPr="001E06E6" w:rsidTr="00D17A8E">
        <w:tc>
          <w:tcPr>
            <w:tcW w:w="704" w:type="dxa"/>
          </w:tcPr>
          <w:p w:rsidR="001E06E6" w:rsidRPr="001E06E6" w:rsidRDefault="001E06E6" w:rsidP="001E06E6">
            <w:pPr>
              <w:jc w:val="both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4394" w:type="dxa"/>
          </w:tcPr>
          <w:p w:rsidR="001E06E6" w:rsidRPr="001E06E6" w:rsidRDefault="001E06E6" w:rsidP="001E06E6">
            <w:pPr>
              <w:jc w:val="both"/>
              <w:outlineLvl w:val="0"/>
              <w:rPr>
                <w:rFonts w:ascii="Times New Roman" w:hAnsi="Times New Roman" w:cs="Times New Roman"/>
                <w:b/>
              </w:rPr>
            </w:pPr>
            <w:r w:rsidRPr="001E06E6">
              <w:rPr>
                <w:rFonts w:ascii="Times New Roman" w:hAnsi="Times New Roman" w:cs="Times New Roman"/>
                <w:b/>
              </w:rPr>
              <w:t>Отделу кадровой работы и муниципальной службы администрации Ханты-Мансийского района, кадровым службам отраслевых (функциональных) органов администрации Ханты-Мансийского района, администраций сельских поселений:</w:t>
            </w:r>
          </w:p>
          <w:p w:rsidR="001E06E6" w:rsidRPr="001E06E6" w:rsidRDefault="001E06E6" w:rsidP="001E06E6">
            <w:pPr>
              <w:jc w:val="both"/>
              <w:outlineLvl w:val="0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С целью выявления случаев несоблюдения муниципальными служащими установленных запретов и ограничений, а также требований о предотвращении и урегулировании конфликта интересов активизировать работу в части:</w:t>
            </w:r>
          </w:p>
          <w:p w:rsidR="001E06E6" w:rsidRPr="001E06E6" w:rsidRDefault="001E06E6" w:rsidP="001E06E6">
            <w:pPr>
              <w:jc w:val="both"/>
              <w:outlineLvl w:val="0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 xml:space="preserve">проведения мониторинга анкетных данных муниципальных служащих администрации района, а также граждан, претендующих на замещение должностей муниципальной службы; </w:t>
            </w:r>
          </w:p>
          <w:p w:rsidR="001E06E6" w:rsidRPr="001E06E6" w:rsidRDefault="001E06E6" w:rsidP="001E06E6">
            <w:pPr>
              <w:jc w:val="both"/>
              <w:outlineLvl w:val="0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 xml:space="preserve">проведения анализа сведений на наличие </w:t>
            </w:r>
            <w:proofErr w:type="spellStart"/>
            <w:r w:rsidRPr="001E06E6">
              <w:rPr>
                <w:rFonts w:ascii="Times New Roman" w:hAnsi="Times New Roman" w:cs="Times New Roman"/>
              </w:rPr>
              <w:t>аффилированности</w:t>
            </w:r>
            <w:proofErr w:type="spellEnd"/>
            <w:r w:rsidRPr="001E06E6">
              <w:rPr>
                <w:rFonts w:ascii="Times New Roman" w:hAnsi="Times New Roman" w:cs="Times New Roman"/>
              </w:rPr>
              <w:t xml:space="preserve"> – взаимодействия органа администрации района, в котором служащий замещает должность муниципальной службы, с организациями, в которых служащий работал до поступления на муниципальную службу, в которых служащий осуществлял иную оплачиваемую деятельность, владение ценными бумагами (долями, паями) которых владеют служащий и члены его семьи;</w:t>
            </w:r>
          </w:p>
          <w:p w:rsidR="001E06E6" w:rsidRPr="001E06E6" w:rsidRDefault="001E06E6" w:rsidP="001E06E6">
            <w:pPr>
              <w:jc w:val="both"/>
              <w:outlineLvl w:val="0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проведения мониторинга справок о доходах, расходах, имуществе и обязательствах имущественного характера, предоставляемых муниципальными служащими членами его семьи, на предмет дополнительных доходов, а также их источника получения дополнительного дохода;</w:t>
            </w:r>
          </w:p>
          <w:p w:rsidR="001E06E6" w:rsidRPr="001E06E6" w:rsidRDefault="001E06E6" w:rsidP="00093022">
            <w:pPr>
              <w:jc w:val="both"/>
              <w:outlineLvl w:val="0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проведения проверки в отношении граждан, претендующих на замещение должностей муниципальной службы на предмет запрета заниматься предпринимательской деятельностью (ЕГРЮЛ и ЕГРИП).</w:t>
            </w:r>
          </w:p>
        </w:tc>
        <w:tc>
          <w:tcPr>
            <w:tcW w:w="1435" w:type="dxa"/>
          </w:tcPr>
          <w:p w:rsidR="001E06E6" w:rsidRPr="001E06E6" w:rsidRDefault="001E06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До 01 ноября 2017 года</w:t>
            </w:r>
          </w:p>
        </w:tc>
        <w:tc>
          <w:tcPr>
            <w:tcW w:w="1418" w:type="dxa"/>
          </w:tcPr>
          <w:p w:rsidR="001E06E6" w:rsidRPr="001E06E6" w:rsidRDefault="001E06E6" w:rsidP="001E06E6">
            <w:pPr>
              <w:rPr>
                <w:rFonts w:ascii="Times New Roman" w:hAnsi="Times New Roman" w:cs="Times New Roman"/>
              </w:rPr>
            </w:pPr>
            <w:r w:rsidRPr="001E06E6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45" w:type="dxa"/>
          </w:tcPr>
          <w:p w:rsidR="001E06E6" w:rsidRPr="001E06E6" w:rsidRDefault="00093022" w:rsidP="001E06E6">
            <w:pPr>
              <w:jc w:val="both"/>
              <w:rPr>
                <w:rFonts w:ascii="Times New Roman" w:hAnsi="Times New Roman" w:cs="Times New Roman"/>
              </w:rPr>
            </w:pPr>
            <w:r w:rsidRPr="00093022">
              <w:rPr>
                <w:rFonts w:ascii="Times New Roman" w:hAnsi="Times New Roman" w:cs="Times New Roman"/>
              </w:rPr>
              <w:t>В администрации Ханты-Мансийского района</w:t>
            </w:r>
            <w:r>
              <w:rPr>
                <w:rFonts w:ascii="Times New Roman" w:hAnsi="Times New Roman" w:cs="Times New Roman"/>
              </w:rPr>
              <w:t xml:space="preserve"> и администрациях сельских поселений</w:t>
            </w:r>
            <w:r w:rsidRPr="00093022">
              <w:rPr>
                <w:rFonts w:ascii="Times New Roman" w:hAnsi="Times New Roman" w:cs="Times New Roman"/>
              </w:rPr>
              <w:t xml:space="preserve"> на постоянной основе проводится мониторинг анкетных данных, справок о доходах, расходах, имуществе и обязательствах имущественного характера муниципальных служащих и граждан, претендующих на замещение должностей муниципальной службы, а также проводится анализ сведений на наличие </w:t>
            </w:r>
            <w:proofErr w:type="spellStart"/>
            <w:r w:rsidRPr="00093022">
              <w:rPr>
                <w:rFonts w:ascii="Times New Roman" w:hAnsi="Times New Roman" w:cs="Times New Roman"/>
              </w:rPr>
              <w:t>аффилированности</w:t>
            </w:r>
            <w:proofErr w:type="spellEnd"/>
            <w:r w:rsidRPr="00093022">
              <w:rPr>
                <w:rFonts w:ascii="Times New Roman" w:hAnsi="Times New Roman" w:cs="Times New Roman"/>
              </w:rPr>
              <w:t xml:space="preserve"> с целью выявления случаев несоблюдения муниципальными служащими установленных запретов и ограничений, а также требований о предотвращении и урегулировании конфликта интересов.</w:t>
            </w:r>
            <w:r>
              <w:rPr>
                <w:rFonts w:ascii="Times New Roman" w:hAnsi="Times New Roman" w:cs="Times New Roman"/>
              </w:rPr>
              <w:t xml:space="preserve"> В</w:t>
            </w:r>
            <w:r w:rsidR="001E06E6" w:rsidRPr="001E06E6">
              <w:rPr>
                <w:rFonts w:ascii="Times New Roman" w:hAnsi="Times New Roman" w:cs="Times New Roman"/>
              </w:rPr>
              <w:t xml:space="preserve"> работе используется Рекомендованный типовой алгоритм проведения проверочных мероприятий в отношении лиц, поступающих на муниципальную службу в органы местного самоуправления муниципальных образований Ханты-Мансийского автономного округа - Югры, направленный Департаментом государственной гражданской службы и кадровой политики Ханты-Мансийского автономного округа - Югры 01.08.2017.</w:t>
            </w:r>
          </w:p>
          <w:p w:rsidR="00093022" w:rsidRPr="00093022" w:rsidRDefault="00093022" w:rsidP="00093022">
            <w:pPr>
              <w:jc w:val="both"/>
              <w:rPr>
                <w:rFonts w:ascii="Times New Roman" w:hAnsi="Times New Roman" w:cs="Times New Roman"/>
              </w:rPr>
            </w:pPr>
            <w:r w:rsidRPr="00093022">
              <w:rPr>
                <w:rFonts w:ascii="Times New Roman" w:hAnsi="Times New Roman" w:cs="Times New Roman"/>
              </w:rPr>
              <w:t>В 2017 году проведены 3 заседания комиссии по соблюдению требований к служебному поведению и урегулированию конфликта интересов. По результатам работы комиссии 2 муниципальным служащим вынесены дисциплинарные взыскания в виде выговора (в 2016 году – 3).</w:t>
            </w:r>
          </w:p>
          <w:p w:rsidR="001E06E6" w:rsidRPr="001E06E6" w:rsidRDefault="001E06E6" w:rsidP="00093022">
            <w:pPr>
              <w:jc w:val="both"/>
              <w:rPr>
                <w:rFonts w:ascii="Times New Roman" w:hAnsi="Times New Roman" w:cs="Times New Roman"/>
                <w:highlight w:val="green"/>
              </w:rPr>
            </w:pPr>
          </w:p>
        </w:tc>
      </w:tr>
    </w:tbl>
    <w:p w:rsidR="00F47D77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F47D77" w:rsidRPr="00F47D77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Pr="00F47D77">
        <w:rPr>
          <w:rFonts w:ascii="Times New Roman" w:hAnsi="Times New Roman" w:cs="Times New Roman"/>
        </w:rPr>
        <w:t>екретар</w:t>
      </w:r>
      <w:r>
        <w:rPr>
          <w:rFonts w:ascii="Times New Roman" w:hAnsi="Times New Roman" w:cs="Times New Roman"/>
        </w:rPr>
        <w:t>ь</w:t>
      </w:r>
      <w:r w:rsidRPr="00F47D77">
        <w:rPr>
          <w:rFonts w:ascii="Times New Roman" w:hAnsi="Times New Roman" w:cs="Times New Roman"/>
        </w:rPr>
        <w:t xml:space="preserve"> Совета при главе Ханты-Мансийского района </w:t>
      </w:r>
    </w:p>
    <w:p w:rsidR="00F47D77" w:rsidRPr="00F47D77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47D77">
        <w:rPr>
          <w:rFonts w:ascii="Times New Roman" w:hAnsi="Times New Roman" w:cs="Times New Roman"/>
        </w:rPr>
        <w:t xml:space="preserve">по противодействию коррупции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</w:t>
      </w:r>
      <w:r w:rsidRPr="00F47D77">
        <w:rPr>
          <w:rFonts w:ascii="Times New Roman" w:hAnsi="Times New Roman" w:cs="Times New Roman"/>
        </w:rPr>
        <w:t>Бескоровайной Е</w:t>
      </w:r>
      <w:r>
        <w:rPr>
          <w:rFonts w:ascii="Times New Roman" w:hAnsi="Times New Roman" w:cs="Times New Roman"/>
        </w:rPr>
        <w:t>.</w:t>
      </w:r>
      <w:r w:rsidRPr="00F47D77">
        <w:rPr>
          <w:rFonts w:ascii="Times New Roman" w:hAnsi="Times New Roman" w:cs="Times New Roman"/>
        </w:rPr>
        <w:t>Н</w:t>
      </w:r>
      <w:r>
        <w:rPr>
          <w:rFonts w:ascii="Times New Roman" w:hAnsi="Times New Roman" w:cs="Times New Roman"/>
        </w:rPr>
        <w:t>.</w:t>
      </w:r>
    </w:p>
    <w:p w:rsidR="00625EB8" w:rsidRPr="00F47D77" w:rsidRDefault="00625EB8" w:rsidP="00F47D77">
      <w:pPr>
        <w:jc w:val="both"/>
      </w:pPr>
    </w:p>
    <w:sectPr w:rsidR="00625EB8" w:rsidRPr="00F47D77" w:rsidSect="00F47D77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WenQuanYi Micro Hei"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441F7"/>
    <w:multiLevelType w:val="multilevel"/>
    <w:tmpl w:val="B04A804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0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6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1D627CB3"/>
    <w:multiLevelType w:val="multilevel"/>
    <w:tmpl w:val="5E4A96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0" w:hanging="2160"/>
      </w:pPr>
      <w:rPr>
        <w:rFonts w:hint="default"/>
      </w:rPr>
    </w:lvl>
  </w:abstractNum>
  <w:abstractNum w:abstractNumId="2">
    <w:nsid w:val="24620F47"/>
    <w:multiLevelType w:val="multilevel"/>
    <w:tmpl w:val="884C4C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25625D8C"/>
    <w:multiLevelType w:val="multilevel"/>
    <w:tmpl w:val="1CE04346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3D0AE0"/>
    <w:multiLevelType w:val="hybridMultilevel"/>
    <w:tmpl w:val="D8248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722906"/>
    <w:multiLevelType w:val="multilevel"/>
    <w:tmpl w:val="CD2E187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84" w:hanging="1440"/>
      </w:pPr>
      <w:rPr>
        <w:rFonts w:hint="default"/>
      </w:rPr>
    </w:lvl>
  </w:abstractNum>
  <w:abstractNum w:abstractNumId="6">
    <w:nsid w:val="326A4CA1"/>
    <w:multiLevelType w:val="multilevel"/>
    <w:tmpl w:val="59B0148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>
    <w:nsid w:val="35B64EC1"/>
    <w:multiLevelType w:val="multilevel"/>
    <w:tmpl w:val="785CD6C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8">
    <w:nsid w:val="3C954F77"/>
    <w:multiLevelType w:val="multilevel"/>
    <w:tmpl w:val="79542B4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8" w:hanging="2160"/>
      </w:pPr>
      <w:rPr>
        <w:rFonts w:hint="default"/>
      </w:rPr>
    </w:lvl>
  </w:abstractNum>
  <w:abstractNum w:abstractNumId="9">
    <w:nsid w:val="3EAB76E3"/>
    <w:multiLevelType w:val="hybridMultilevel"/>
    <w:tmpl w:val="E63AE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B120B0"/>
    <w:multiLevelType w:val="multilevel"/>
    <w:tmpl w:val="64BACD7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>
    <w:nsid w:val="538E360C"/>
    <w:multiLevelType w:val="hybridMultilevel"/>
    <w:tmpl w:val="3F04F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E1C11A8"/>
    <w:multiLevelType w:val="multilevel"/>
    <w:tmpl w:val="DF52F08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3">
    <w:nsid w:val="7A78138F"/>
    <w:multiLevelType w:val="multilevel"/>
    <w:tmpl w:val="3430A66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11"/>
  </w:num>
  <w:num w:numId="4">
    <w:abstractNumId w:val="0"/>
  </w:num>
  <w:num w:numId="5">
    <w:abstractNumId w:val="13"/>
  </w:num>
  <w:num w:numId="6">
    <w:abstractNumId w:val="5"/>
  </w:num>
  <w:num w:numId="7">
    <w:abstractNumId w:val="8"/>
  </w:num>
  <w:num w:numId="8">
    <w:abstractNumId w:val="1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6"/>
  </w:num>
  <w:num w:numId="12">
    <w:abstractNumId w:val="3"/>
  </w:num>
  <w:num w:numId="13">
    <w:abstractNumId w:val="10"/>
  </w:num>
  <w:num w:numId="14">
    <w:abstractNumId w:val="7"/>
  </w:num>
  <w:num w:numId="15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6B4B"/>
    <w:rsid w:val="0000535C"/>
    <w:rsid w:val="000629BF"/>
    <w:rsid w:val="00062F75"/>
    <w:rsid w:val="00075962"/>
    <w:rsid w:val="00093022"/>
    <w:rsid w:val="000947A8"/>
    <w:rsid w:val="000A6732"/>
    <w:rsid w:val="000B26E9"/>
    <w:rsid w:val="000F365C"/>
    <w:rsid w:val="000F5F57"/>
    <w:rsid w:val="001073EF"/>
    <w:rsid w:val="00110F7B"/>
    <w:rsid w:val="00114BCF"/>
    <w:rsid w:val="001223C9"/>
    <w:rsid w:val="00122705"/>
    <w:rsid w:val="00131068"/>
    <w:rsid w:val="00141E93"/>
    <w:rsid w:val="00145B20"/>
    <w:rsid w:val="00185E65"/>
    <w:rsid w:val="00186B4B"/>
    <w:rsid w:val="00195318"/>
    <w:rsid w:val="0019594B"/>
    <w:rsid w:val="0019691C"/>
    <w:rsid w:val="001B10F5"/>
    <w:rsid w:val="001B3538"/>
    <w:rsid w:val="001C047E"/>
    <w:rsid w:val="001C3197"/>
    <w:rsid w:val="001E06E6"/>
    <w:rsid w:val="001E1251"/>
    <w:rsid w:val="002003C7"/>
    <w:rsid w:val="00220CD8"/>
    <w:rsid w:val="00233D47"/>
    <w:rsid w:val="00247ADF"/>
    <w:rsid w:val="00255D4C"/>
    <w:rsid w:val="002736E4"/>
    <w:rsid w:val="002A7B80"/>
    <w:rsid w:val="002B1903"/>
    <w:rsid w:val="002B72E3"/>
    <w:rsid w:val="002C1796"/>
    <w:rsid w:val="002C5836"/>
    <w:rsid w:val="002D10E5"/>
    <w:rsid w:val="002E0D90"/>
    <w:rsid w:val="002E2255"/>
    <w:rsid w:val="002F5FE5"/>
    <w:rsid w:val="00311A67"/>
    <w:rsid w:val="003341B5"/>
    <w:rsid w:val="003400B4"/>
    <w:rsid w:val="003B1779"/>
    <w:rsid w:val="003F245D"/>
    <w:rsid w:val="003F349D"/>
    <w:rsid w:val="00450756"/>
    <w:rsid w:val="00454A02"/>
    <w:rsid w:val="00481861"/>
    <w:rsid w:val="00482D60"/>
    <w:rsid w:val="00484573"/>
    <w:rsid w:val="004A57C0"/>
    <w:rsid w:val="004B4A2E"/>
    <w:rsid w:val="004C0559"/>
    <w:rsid w:val="004C2E21"/>
    <w:rsid w:val="004D12ED"/>
    <w:rsid w:val="00507E56"/>
    <w:rsid w:val="005153C6"/>
    <w:rsid w:val="00516F11"/>
    <w:rsid w:val="005303AF"/>
    <w:rsid w:val="00535D4C"/>
    <w:rsid w:val="005537FB"/>
    <w:rsid w:val="00557D45"/>
    <w:rsid w:val="005676C5"/>
    <w:rsid w:val="005D6124"/>
    <w:rsid w:val="005E0552"/>
    <w:rsid w:val="006075E3"/>
    <w:rsid w:val="00625EB8"/>
    <w:rsid w:val="00641A87"/>
    <w:rsid w:val="00645029"/>
    <w:rsid w:val="006667C2"/>
    <w:rsid w:val="00672117"/>
    <w:rsid w:val="00672A02"/>
    <w:rsid w:val="006773AA"/>
    <w:rsid w:val="0068015C"/>
    <w:rsid w:val="006951E8"/>
    <w:rsid w:val="006B199C"/>
    <w:rsid w:val="006B22AA"/>
    <w:rsid w:val="006B3D4B"/>
    <w:rsid w:val="006C67E9"/>
    <w:rsid w:val="006D0364"/>
    <w:rsid w:val="00706F4C"/>
    <w:rsid w:val="00707D82"/>
    <w:rsid w:val="00710740"/>
    <w:rsid w:val="00720AF6"/>
    <w:rsid w:val="007309F0"/>
    <w:rsid w:val="00764D91"/>
    <w:rsid w:val="007762E5"/>
    <w:rsid w:val="0078633F"/>
    <w:rsid w:val="00791A9B"/>
    <w:rsid w:val="00793EFA"/>
    <w:rsid w:val="007D61C6"/>
    <w:rsid w:val="007E09E6"/>
    <w:rsid w:val="007E3D30"/>
    <w:rsid w:val="00813062"/>
    <w:rsid w:val="00822ADC"/>
    <w:rsid w:val="00831B9F"/>
    <w:rsid w:val="008339B4"/>
    <w:rsid w:val="008354FF"/>
    <w:rsid w:val="00837BAA"/>
    <w:rsid w:val="00857F99"/>
    <w:rsid w:val="00885EE4"/>
    <w:rsid w:val="008A5051"/>
    <w:rsid w:val="008B2855"/>
    <w:rsid w:val="009106DF"/>
    <w:rsid w:val="009116F8"/>
    <w:rsid w:val="00921127"/>
    <w:rsid w:val="009259ED"/>
    <w:rsid w:val="00936851"/>
    <w:rsid w:val="0094169C"/>
    <w:rsid w:val="00945A9C"/>
    <w:rsid w:val="009936AF"/>
    <w:rsid w:val="00995FCD"/>
    <w:rsid w:val="009A1782"/>
    <w:rsid w:val="009B28A5"/>
    <w:rsid w:val="00A12843"/>
    <w:rsid w:val="00A13A63"/>
    <w:rsid w:val="00A453A8"/>
    <w:rsid w:val="00A705A1"/>
    <w:rsid w:val="00AA4DDD"/>
    <w:rsid w:val="00AA5C3F"/>
    <w:rsid w:val="00AB4E65"/>
    <w:rsid w:val="00AB56E8"/>
    <w:rsid w:val="00AD7203"/>
    <w:rsid w:val="00B03F2F"/>
    <w:rsid w:val="00B10EFD"/>
    <w:rsid w:val="00B265DB"/>
    <w:rsid w:val="00B538A5"/>
    <w:rsid w:val="00B53FC0"/>
    <w:rsid w:val="00B572A3"/>
    <w:rsid w:val="00B573DA"/>
    <w:rsid w:val="00B670E3"/>
    <w:rsid w:val="00BA3FB7"/>
    <w:rsid w:val="00BE5CDE"/>
    <w:rsid w:val="00C42B40"/>
    <w:rsid w:val="00C436E6"/>
    <w:rsid w:val="00C64675"/>
    <w:rsid w:val="00C64684"/>
    <w:rsid w:val="00C74D50"/>
    <w:rsid w:val="00C77128"/>
    <w:rsid w:val="00CA6032"/>
    <w:rsid w:val="00CB0F71"/>
    <w:rsid w:val="00CF55BC"/>
    <w:rsid w:val="00D10662"/>
    <w:rsid w:val="00D17A8E"/>
    <w:rsid w:val="00D46CD0"/>
    <w:rsid w:val="00D50CAF"/>
    <w:rsid w:val="00D55AF5"/>
    <w:rsid w:val="00D856AE"/>
    <w:rsid w:val="00D91428"/>
    <w:rsid w:val="00DC0720"/>
    <w:rsid w:val="00DF579A"/>
    <w:rsid w:val="00DF64D5"/>
    <w:rsid w:val="00E133EE"/>
    <w:rsid w:val="00E215B1"/>
    <w:rsid w:val="00E252BF"/>
    <w:rsid w:val="00E25E90"/>
    <w:rsid w:val="00E42ECC"/>
    <w:rsid w:val="00E47627"/>
    <w:rsid w:val="00E52FF6"/>
    <w:rsid w:val="00E7602F"/>
    <w:rsid w:val="00EA020A"/>
    <w:rsid w:val="00EA304F"/>
    <w:rsid w:val="00EC2C4A"/>
    <w:rsid w:val="00ED2BEE"/>
    <w:rsid w:val="00ED433B"/>
    <w:rsid w:val="00EF6086"/>
    <w:rsid w:val="00F06DDB"/>
    <w:rsid w:val="00F12359"/>
    <w:rsid w:val="00F221ED"/>
    <w:rsid w:val="00F47D77"/>
    <w:rsid w:val="00F526F4"/>
    <w:rsid w:val="00F72328"/>
    <w:rsid w:val="00F95F6E"/>
    <w:rsid w:val="00FA7D3C"/>
    <w:rsid w:val="00FC0B64"/>
    <w:rsid w:val="00FD7B15"/>
    <w:rsid w:val="00FE6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B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86B4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23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2359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a"/>
    <w:rsid w:val="00B572A3"/>
    <w:pPr>
      <w:autoSpaceDE w:val="0"/>
      <w:autoSpaceDN w:val="0"/>
      <w:spacing w:after="0" w:line="240" w:lineRule="auto"/>
    </w:pPr>
    <w:rPr>
      <w:rFonts w:ascii="Trebuchet MS" w:hAnsi="Trebuchet MS" w:cs="Times New Roman"/>
      <w:color w:val="000000"/>
      <w:sz w:val="24"/>
      <w:szCs w:val="24"/>
    </w:rPr>
  </w:style>
  <w:style w:type="paragraph" w:customStyle="1" w:styleId="ConsPlusNormal">
    <w:name w:val="ConsPlusNormal"/>
    <w:qFormat/>
    <w:rsid w:val="000759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fs">
    <w:name w:val="cfs"/>
    <w:basedOn w:val="a0"/>
    <w:rsid w:val="003F349D"/>
  </w:style>
  <w:style w:type="paragraph" w:styleId="a7">
    <w:name w:val="Normal (Web)"/>
    <w:basedOn w:val="a"/>
    <w:uiPriority w:val="99"/>
    <w:rsid w:val="00791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W-">
    <w:name w:val="WW-Базовый"/>
    <w:rsid w:val="00F221ED"/>
    <w:pPr>
      <w:tabs>
        <w:tab w:val="left" w:pos="708"/>
      </w:tabs>
      <w:suppressAutoHyphens/>
    </w:pPr>
    <w:rPr>
      <w:rFonts w:ascii="Calibri" w:eastAsia="WenQuanYi Micro He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05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1533</TotalTime>
  <Pages>1</Pages>
  <Words>1911</Words>
  <Characters>10896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Косенок Дарья Сергеевна</dc:creator>
  <cp:keywords/>
  <dc:description/>
  <cp:lastModifiedBy>Старцев С.М.</cp:lastModifiedBy>
  <cp:revision>59</cp:revision>
  <cp:lastPrinted>2017-12-27T06:13:00Z</cp:lastPrinted>
  <dcterms:created xsi:type="dcterms:W3CDTF">2017-11-29T11:53:00Z</dcterms:created>
  <dcterms:modified xsi:type="dcterms:W3CDTF">2017-12-27T06:12:00Z</dcterms:modified>
</cp:coreProperties>
</file>